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C44B" w14:textId="702B3005" w:rsidR="004C6969" w:rsidRDefault="001373BE" w:rsidP="001373BE">
      <w:pPr>
        <w:pStyle w:val="a3"/>
        <w:ind w:firstLineChars="2700" w:firstLine="5670"/>
      </w:pPr>
      <w:r w:rsidRPr="001373BE">
        <w:rPr>
          <w:rFonts w:hint="eastAsia"/>
        </w:rPr>
        <w:t>令和４年１月２４日</w:t>
      </w:r>
    </w:p>
    <w:p w14:paraId="40E8854F" w14:textId="3C546C7A" w:rsidR="001373BE" w:rsidRPr="001373BE" w:rsidRDefault="001373BE" w:rsidP="001373BE">
      <w:pPr>
        <w:pStyle w:val="a3"/>
        <w:ind w:firstLineChars="2700" w:firstLine="5670"/>
        <w:rPr>
          <w:rFonts w:hint="eastAsia"/>
        </w:rPr>
      </w:pPr>
    </w:p>
    <w:p w14:paraId="63689DBC" w14:textId="75B63AEF" w:rsidR="001373BE" w:rsidRPr="001373BE" w:rsidRDefault="001373BE" w:rsidP="00ED53BD">
      <w:pPr>
        <w:pStyle w:val="a3"/>
        <w:ind w:firstLineChars="100" w:firstLine="210"/>
      </w:pPr>
      <w:r w:rsidRPr="001373BE">
        <w:rPr>
          <w:rFonts w:hint="eastAsia"/>
        </w:rPr>
        <w:t>各　位</w:t>
      </w:r>
    </w:p>
    <w:p w14:paraId="2B881FDA" w14:textId="203AA8CB" w:rsidR="001373BE" w:rsidRPr="001373BE" w:rsidRDefault="001373BE" w:rsidP="001373BE">
      <w:pPr>
        <w:pStyle w:val="a3"/>
      </w:pPr>
    </w:p>
    <w:p w14:paraId="056A28E0" w14:textId="5BB146B5" w:rsidR="001373BE" w:rsidRPr="001373BE" w:rsidRDefault="001373BE" w:rsidP="001373BE">
      <w:pPr>
        <w:pStyle w:val="a3"/>
        <w:ind w:firstLineChars="2400" w:firstLine="5040"/>
      </w:pPr>
      <w:r w:rsidRPr="001373BE">
        <w:rPr>
          <w:rFonts w:hint="eastAsia"/>
        </w:rPr>
        <w:t>特定非営利活動法人にじのかけ橋</w:t>
      </w:r>
    </w:p>
    <w:p w14:paraId="34CDDE5B" w14:textId="334EFADF" w:rsidR="001373BE" w:rsidRDefault="001373BE" w:rsidP="001373BE">
      <w:pPr>
        <w:pStyle w:val="a3"/>
        <w:ind w:firstLineChars="2500" w:firstLine="5250"/>
      </w:pPr>
      <w:r w:rsidRPr="001373BE">
        <w:rPr>
          <w:rFonts w:hint="eastAsia"/>
        </w:rPr>
        <w:t>理事長　鈴木　俊昭</w:t>
      </w:r>
    </w:p>
    <w:p w14:paraId="77FB0850" w14:textId="3BCF67AC" w:rsidR="001373BE" w:rsidRDefault="001373BE" w:rsidP="001373BE">
      <w:pPr>
        <w:pStyle w:val="a3"/>
        <w:ind w:firstLineChars="2500" w:firstLine="5250"/>
      </w:pPr>
    </w:p>
    <w:p w14:paraId="27223140" w14:textId="65C83698" w:rsidR="001373BE" w:rsidRDefault="001373BE" w:rsidP="001373BE">
      <w:pPr>
        <w:pStyle w:val="a3"/>
        <w:ind w:firstLineChars="2500" w:firstLine="5250"/>
      </w:pPr>
    </w:p>
    <w:p w14:paraId="6B8291B1" w14:textId="4C247AFB" w:rsidR="001373BE" w:rsidRDefault="001373BE" w:rsidP="00ED53BD">
      <w:pPr>
        <w:pStyle w:val="a3"/>
        <w:jc w:val="center"/>
        <w:rPr>
          <w:b/>
          <w:bCs/>
          <w:sz w:val="24"/>
          <w:szCs w:val="24"/>
          <w:u w:val="single"/>
        </w:rPr>
      </w:pPr>
      <w:r w:rsidRPr="00ED53BD">
        <w:rPr>
          <w:rFonts w:hint="eastAsia"/>
          <w:b/>
          <w:bCs/>
          <w:sz w:val="24"/>
          <w:szCs w:val="24"/>
          <w:u w:val="single"/>
        </w:rPr>
        <w:t>２重マスクのお願い</w:t>
      </w:r>
    </w:p>
    <w:p w14:paraId="2E8ED024" w14:textId="4318A835" w:rsidR="001333C8" w:rsidRPr="00ED53BD" w:rsidRDefault="001333C8" w:rsidP="00ED53BD">
      <w:pPr>
        <w:pStyle w:val="a3"/>
        <w:jc w:val="center"/>
        <w:rPr>
          <w:rFonts w:hint="eastAsia"/>
          <w:b/>
          <w:bCs/>
          <w:sz w:val="24"/>
          <w:szCs w:val="24"/>
          <w:u w:val="single"/>
        </w:rPr>
      </w:pPr>
    </w:p>
    <w:p w14:paraId="51D445EC" w14:textId="4E17EE6E" w:rsidR="001373BE" w:rsidRPr="00ED53BD" w:rsidRDefault="001373BE" w:rsidP="00ED53BD">
      <w:pPr>
        <w:pStyle w:val="a3"/>
      </w:pPr>
      <w:r w:rsidRPr="00ED53BD">
        <w:rPr>
          <w:rFonts w:hint="eastAsia"/>
        </w:rPr>
        <w:t>オミクロン株の流行拡大に伴い三島、沼津、清水町等においても感染者が増えてきました。様々な感染予防にご理解、ご協力いただいおり感謝しているところです。</w:t>
      </w:r>
    </w:p>
    <w:p w14:paraId="01E36890" w14:textId="3FFA8B4B" w:rsidR="001373BE" w:rsidRPr="00ED53BD" w:rsidRDefault="001373BE" w:rsidP="00ED53BD">
      <w:pPr>
        <w:pStyle w:val="a3"/>
      </w:pPr>
      <w:r w:rsidRPr="00ED53BD">
        <w:t xml:space="preserve">　しかしながら</w:t>
      </w:r>
      <w:r w:rsidRPr="00ED53BD">
        <w:rPr>
          <w:rFonts w:hint="eastAsia"/>
        </w:rPr>
        <w:t>企業さんにおきましては２重マスクの推奨をしているところです。</w:t>
      </w:r>
    </w:p>
    <w:p w14:paraId="7AB51939" w14:textId="5DE93A90" w:rsidR="001373BE" w:rsidRPr="00ED53BD" w:rsidRDefault="001373BE" w:rsidP="00ED53BD">
      <w:pPr>
        <w:pStyle w:val="a3"/>
      </w:pPr>
      <w:r w:rsidRPr="00ED53BD">
        <w:t>当法人においても布マスクと国から頂きましたマスクを配布させていただき、不織布のマスクの上におねがいできればと思います。</w:t>
      </w:r>
      <w:r w:rsidR="00F06C0C">
        <w:rPr>
          <w:rFonts w:hint="eastAsia"/>
        </w:rPr>
        <w:t>各自５枚ずつ配布いたします。</w:t>
      </w:r>
    </w:p>
    <w:p w14:paraId="2E66EBB1" w14:textId="4794A674" w:rsidR="001373BE" w:rsidRPr="00ED53BD" w:rsidRDefault="001373BE" w:rsidP="00ED53BD">
      <w:pPr>
        <w:pStyle w:val="a3"/>
      </w:pPr>
      <w:r w:rsidRPr="00ED53BD">
        <w:t>息苦しい</w:t>
      </w:r>
      <w:r w:rsidR="00ED53BD" w:rsidRPr="00ED53BD">
        <w:rPr>
          <w:rFonts w:hint="eastAsia"/>
        </w:rPr>
        <w:t>方や耳が痛くなるなど方への配慮も行いますのでご理解、ご協力お願い申し上げます。</w:t>
      </w:r>
    </w:p>
    <w:p w14:paraId="03815641" w14:textId="430E1037" w:rsidR="00ED53BD" w:rsidRDefault="00F06C0C" w:rsidP="001373BE">
      <w:pPr>
        <w:pStyle w:val="a3"/>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7C23E233" wp14:editId="61318026">
                <wp:simplePos x="0" y="0"/>
                <wp:positionH relativeFrom="column">
                  <wp:posOffset>2610139</wp:posOffset>
                </wp:positionH>
                <wp:positionV relativeFrom="paragraph">
                  <wp:posOffset>1918739</wp:posOffset>
                </wp:positionV>
                <wp:extent cx="1213658" cy="507076"/>
                <wp:effectExtent l="19050" t="19050" r="24765" b="45720"/>
                <wp:wrapNone/>
                <wp:docPr id="2" name="矢印: 左 2"/>
                <wp:cNvGraphicFramePr/>
                <a:graphic xmlns:a="http://schemas.openxmlformats.org/drawingml/2006/main">
                  <a:graphicData uri="http://schemas.microsoft.com/office/word/2010/wordprocessingShape">
                    <wps:wsp>
                      <wps:cNvSpPr/>
                      <wps:spPr>
                        <a:xfrm>
                          <a:off x="0" y="0"/>
                          <a:ext cx="1213658" cy="507076"/>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4D037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2" o:spid="_x0000_s1026" type="#_x0000_t66" style="position:absolute;left:0;text-align:left;margin-left:205.5pt;margin-top:151.1pt;width:95.55pt;height:3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" adj="4512" fillcolor="#4472c4 [3204]" strokecolor="#1f3763 [1604]" strokeweight="1pt"/>
            </w:pict>
          </mc:Fallback>
        </mc:AlternateContent>
      </w:r>
      <w:r>
        <w:rPr>
          <w:rFonts w:hint="eastAsia"/>
          <w:noProof/>
          <w:sz w:val="24"/>
          <w:szCs w:val="24"/>
        </w:rPr>
        <w:drawing>
          <wp:anchor distT="0" distB="0" distL="114300" distR="114300" simplePos="0" relativeHeight="251658240" behindDoc="0" locked="0" layoutInCell="1" allowOverlap="1" wp14:anchorId="4AC69C82" wp14:editId="3C7FD476">
            <wp:simplePos x="0" y="0"/>
            <wp:positionH relativeFrom="column">
              <wp:posOffset>997759</wp:posOffset>
            </wp:positionH>
            <wp:positionV relativeFrom="paragraph">
              <wp:posOffset>164984</wp:posOffset>
            </wp:positionV>
            <wp:extent cx="1873481" cy="3330633"/>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3481" cy="3330633"/>
                    </a:xfrm>
                    <a:prstGeom prst="rect">
                      <a:avLst/>
                    </a:prstGeom>
                  </pic:spPr>
                </pic:pic>
              </a:graphicData>
            </a:graphic>
            <wp14:sizeRelH relativeFrom="page">
              <wp14:pctWidth>0</wp14:pctWidth>
            </wp14:sizeRelH>
            <wp14:sizeRelV relativeFrom="page">
              <wp14:pctHeight>0</wp14:pctHeight>
            </wp14:sizeRelV>
          </wp:anchor>
        </w:drawing>
      </w:r>
      <w:r w:rsidR="001333C8">
        <w:rPr>
          <w:rFonts w:hint="eastAsia"/>
          <w:sz w:val="24"/>
          <w:szCs w:val="24"/>
        </w:rPr>
        <w:t xml:space="preserve">　</w:t>
      </w:r>
    </w:p>
    <w:p w14:paraId="0D90E2BA" w14:textId="516DDA0D" w:rsidR="00F06C0C" w:rsidRDefault="00F06C0C" w:rsidP="001373BE">
      <w:pPr>
        <w:pStyle w:val="a3"/>
        <w:jc w:val="left"/>
        <w:rPr>
          <w:sz w:val="24"/>
          <w:szCs w:val="24"/>
        </w:rPr>
      </w:pPr>
    </w:p>
    <w:p w14:paraId="7E5304C7" w14:textId="51EB4140" w:rsidR="00F06C0C" w:rsidRDefault="00F06C0C" w:rsidP="001373BE">
      <w:pPr>
        <w:pStyle w:val="a3"/>
        <w:jc w:val="left"/>
        <w:rPr>
          <w:sz w:val="24"/>
          <w:szCs w:val="24"/>
        </w:rPr>
      </w:pPr>
    </w:p>
    <w:p w14:paraId="493310F0" w14:textId="4A3397AE" w:rsidR="00F06C0C" w:rsidRDefault="00F06C0C" w:rsidP="00F06C0C">
      <w:pPr>
        <w:pStyle w:val="a3"/>
        <w:numPr>
          <w:ilvl w:val="0"/>
          <w:numId w:val="1"/>
        </w:numPr>
        <w:jc w:val="left"/>
        <w:rPr>
          <w:sz w:val="24"/>
          <w:szCs w:val="24"/>
        </w:rPr>
      </w:pPr>
      <w:r>
        <w:rPr>
          <w:rFonts w:hint="eastAsia"/>
          <w:sz w:val="24"/>
          <w:szCs w:val="24"/>
        </w:rPr>
        <w:t>不織布</w:t>
      </w:r>
    </w:p>
    <w:p w14:paraId="384EC08F" w14:textId="588E9470" w:rsidR="00F06C0C" w:rsidRPr="001373BE" w:rsidRDefault="00F06C0C" w:rsidP="00F06C0C">
      <w:pPr>
        <w:pStyle w:val="a3"/>
        <w:numPr>
          <w:ilvl w:val="0"/>
          <w:numId w:val="1"/>
        </w:numPr>
        <w:jc w:val="left"/>
        <w:rPr>
          <w:rFonts w:hint="eastAsia"/>
          <w:sz w:val="24"/>
          <w:szCs w:val="24"/>
        </w:rPr>
      </w:pPr>
      <w:r>
        <w:rPr>
          <w:rFonts w:hint="eastAsia"/>
          <w:sz w:val="24"/>
          <w:szCs w:val="24"/>
        </w:rPr>
        <w:t>カバーマスク</w:t>
      </w:r>
    </w:p>
    <w:sectPr w:rsidR="00F06C0C" w:rsidRPr="001373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5BE"/>
    <w:multiLevelType w:val="hybridMultilevel"/>
    <w:tmpl w:val="2E62BACC"/>
    <w:lvl w:ilvl="0" w:tplc="0CE0450C">
      <w:start w:val="1"/>
      <w:numFmt w:val="decimalEnclosedCircle"/>
      <w:lvlText w:val="%1"/>
      <w:lvlJc w:val="left"/>
      <w:pPr>
        <w:ind w:left="6600" w:hanging="360"/>
      </w:pPr>
      <w:rPr>
        <w:rFonts w:hint="default"/>
      </w:rPr>
    </w:lvl>
    <w:lvl w:ilvl="1" w:tplc="04090017" w:tentative="1">
      <w:start w:val="1"/>
      <w:numFmt w:val="aiueoFullWidth"/>
      <w:lvlText w:val="(%2)"/>
      <w:lvlJc w:val="left"/>
      <w:pPr>
        <w:ind w:left="7080" w:hanging="420"/>
      </w:pPr>
    </w:lvl>
    <w:lvl w:ilvl="2" w:tplc="04090011" w:tentative="1">
      <w:start w:val="1"/>
      <w:numFmt w:val="decimalEnclosedCircle"/>
      <w:lvlText w:val="%3"/>
      <w:lvlJc w:val="left"/>
      <w:pPr>
        <w:ind w:left="7500" w:hanging="420"/>
      </w:pPr>
    </w:lvl>
    <w:lvl w:ilvl="3" w:tplc="0409000F" w:tentative="1">
      <w:start w:val="1"/>
      <w:numFmt w:val="decimal"/>
      <w:lvlText w:val="%4."/>
      <w:lvlJc w:val="left"/>
      <w:pPr>
        <w:ind w:left="7920" w:hanging="420"/>
      </w:pPr>
    </w:lvl>
    <w:lvl w:ilvl="4" w:tplc="04090017" w:tentative="1">
      <w:start w:val="1"/>
      <w:numFmt w:val="aiueoFullWidth"/>
      <w:lvlText w:val="(%5)"/>
      <w:lvlJc w:val="left"/>
      <w:pPr>
        <w:ind w:left="8340" w:hanging="420"/>
      </w:pPr>
    </w:lvl>
    <w:lvl w:ilvl="5" w:tplc="04090011" w:tentative="1">
      <w:start w:val="1"/>
      <w:numFmt w:val="decimalEnclosedCircle"/>
      <w:lvlText w:val="%6"/>
      <w:lvlJc w:val="left"/>
      <w:pPr>
        <w:ind w:left="8760" w:hanging="420"/>
      </w:pPr>
    </w:lvl>
    <w:lvl w:ilvl="6" w:tplc="0409000F" w:tentative="1">
      <w:start w:val="1"/>
      <w:numFmt w:val="decimal"/>
      <w:lvlText w:val="%7."/>
      <w:lvlJc w:val="left"/>
      <w:pPr>
        <w:ind w:left="9180" w:hanging="420"/>
      </w:pPr>
    </w:lvl>
    <w:lvl w:ilvl="7" w:tplc="04090017" w:tentative="1">
      <w:start w:val="1"/>
      <w:numFmt w:val="aiueoFullWidth"/>
      <w:lvlText w:val="(%8)"/>
      <w:lvlJc w:val="left"/>
      <w:pPr>
        <w:ind w:left="9600" w:hanging="420"/>
      </w:pPr>
    </w:lvl>
    <w:lvl w:ilvl="8" w:tplc="04090011" w:tentative="1">
      <w:start w:val="1"/>
      <w:numFmt w:val="decimalEnclosedCircle"/>
      <w:lvlText w:val="%9"/>
      <w:lvlJc w:val="left"/>
      <w:pPr>
        <w:ind w:left="10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BE"/>
    <w:rsid w:val="000155E3"/>
    <w:rsid w:val="000F5267"/>
    <w:rsid w:val="001333C8"/>
    <w:rsid w:val="001373BE"/>
    <w:rsid w:val="004817D3"/>
    <w:rsid w:val="00ED53BD"/>
    <w:rsid w:val="00F0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49150D"/>
  <w15:chartTrackingRefBased/>
  <w15:docId w15:val="{C6C32FAC-E0BE-4A84-999B-5C30CE09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73BE"/>
    <w:pPr>
      <w:widowControl w:val="0"/>
      <w:jc w:val="both"/>
    </w:pPr>
  </w:style>
  <w:style w:type="paragraph" w:styleId="a4">
    <w:name w:val="Date"/>
    <w:basedOn w:val="a"/>
    <w:next w:val="a"/>
    <w:link w:val="a5"/>
    <w:uiPriority w:val="99"/>
    <w:semiHidden/>
    <w:unhideWhenUsed/>
    <w:rsid w:val="001373BE"/>
  </w:style>
  <w:style w:type="character" w:customStyle="1" w:styleId="a5">
    <w:name w:val="日付 (文字)"/>
    <w:basedOn w:val="a0"/>
    <w:link w:val="a4"/>
    <w:uiPriority w:val="99"/>
    <w:semiHidden/>
    <w:rsid w:val="00137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特定非営利活動法人にじのかけ橋 理事長　鈴木　俊昭</dc:creator>
  <cp:keywords/>
  <dc:description/>
  <cp:lastModifiedBy>特定非営利活動法人にじのかけ橋 理事長　鈴木　俊昭</cp:lastModifiedBy>
  <cp:revision>2</cp:revision>
  <cp:lastPrinted>2022-01-24T00:29:00Z</cp:lastPrinted>
  <dcterms:created xsi:type="dcterms:W3CDTF">2022-01-24T05:44:00Z</dcterms:created>
  <dcterms:modified xsi:type="dcterms:W3CDTF">2022-01-24T05:44:00Z</dcterms:modified>
</cp:coreProperties>
</file>